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D3FC6" w14:textId="77777777" w:rsidR="00353953" w:rsidRPr="00353953" w:rsidRDefault="00353953" w:rsidP="00353953">
      <w:pPr>
        <w:spacing w:after="200" w:line="276" w:lineRule="auto"/>
        <w:jc w:val="center"/>
        <w:rPr>
          <w:rFonts w:eastAsia="Calibri" w:cs="Times New Roman"/>
          <w:b/>
          <w:szCs w:val="28"/>
        </w:rPr>
      </w:pPr>
      <w:bookmarkStart w:id="0" w:name="_GoBack"/>
      <w:bookmarkEnd w:id="0"/>
      <w:r w:rsidRPr="00353953">
        <w:rPr>
          <w:rFonts w:eastAsia="Calibri" w:cs="Times New Roman"/>
          <w:b/>
          <w:szCs w:val="28"/>
        </w:rPr>
        <w:t>Аннотация к рабочей программе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872"/>
        <w:gridCol w:w="5472"/>
      </w:tblGrid>
      <w:tr w:rsidR="00353953" w:rsidRPr="00353953" w14:paraId="6521683F" w14:textId="77777777" w:rsidTr="00A46447">
        <w:tc>
          <w:tcPr>
            <w:tcW w:w="3936" w:type="dxa"/>
          </w:tcPr>
          <w:p w14:paraId="4B343FDC" w14:textId="77777777" w:rsidR="00353953" w:rsidRPr="00353953" w:rsidRDefault="00353953" w:rsidP="00353953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 xml:space="preserve">Полное наименование </w:t>
            </w:r>
            <w:proofErr w:type="gramStart"/>
            <w:r w:rsidRPr="00353953">
              <w:rPr>
                <w:rFonts w:eastAsia="Calibri" w:cs="Times New Roman"/>
                <w:szCs w:val="28"/>
              </w:rPr>
              <w:t>предмета  (</w:t>
            </w:r>
            <w:proofErr w:type="gramEnd"/>
            <w:r w:rsidRPr="00353953">
              <w:rPr>
                <w:rFonts w:eastAsia="Calibri" w:cs="Times New Roman"/>
                <w:szCs w:val="28"/>
              </w:rPr>
              <w:t>с указанием предмета и класса)</w:t>
            </w:r>
          </w:p>
        </w:tc>
        <w:tc>
          <w:tcPr>
            <w:tcW w:w="5635" w:type="dxa"/>
          </w:tcPr>
          <w:p w14:paraId="2E82A5DA" w14:textId="77777777" w:rsidR="00353953" w:rsidRPr="00353953" w:rsidRDefault="00353953" w:rsidP="00353953">
            <w:pPr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>Рабочая программа по учебному предмету «Математика» Начальное общее образование (1-4 классы)</w:t>
            </w:r>
          </w:p>
        </w:tc>
      </w:tr>
      <w:tr w:rsidR="00353953" w:rsidRPr="00353953" w14:paraId="7B5764CB" w14:textId="77777777" w:rsidTr="00A46447">
        <w:tc>
          <w:tcPr>
            <w:tcW w:w="3936" w:type="dxa"/>
          </w:tcPr>
          <w:p w14:paraId="4DA920BD" w14:textId="77777777" w:rsidR="00353953" w:rsidRPr="00353953" w:rsidRDefault="00353953" w:rsidP="00353953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>Количество часов для реализации программы (год)</w:t>
            </w:r>
          </w:p>
        </w:tc>
        <w:tc>
          <w:tcPr>
            <w:tcW w:w="5635" w:type="dxa"/>
          </w:tcPr>
          <w:p w14:paraId="6C59C30E" w14:textId="77777777" w:rsidR="00353953" w:rsidRPr="00353953" w:rsidRDefault="00353953" w:rsidP="00353953">
            <w:pPr>
              <w:jc w:val="center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>Срок реализации: 4 года, 1-4 классы.</w:t>
            </w:r>
          </w:p>
          <w:p w14:paraId="4A9CEC77" w14:textId="77777777" w:rsidR="00353953" w:rsidRPr="00353953" w:rsidRDefault="00353953" w:rsidP="00353953">
            <w:pPr>
              <w:jc w:val="center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>1 класс – 107 часов</w:t>
            </w:r>
          </w:p>
          <w:p w14:paraId="01287F28" w14:textId="77777777" w:rsidR="00353953" w:rsidRPr="00353953" w:rsidRDefault="00353953" w:rsidP="00353953">
            <w:pPr>
              <w:jc w:val="center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>2 класс- 137 часов</w:t>
            </w:r>
          </w:p>
          <w:p w14:paraId="09A2C08E" w14:textId="77777777" w:rsidR="00353953" w:rsidRPr="00353953" w:rsidRDefault="00353953" w:rsidP="00353953">
            <w:pPr>
              <w:jc w:val="center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>3 класс- 135 часов</w:t>
            </w:r>
          </w:p>
          <w:p w14:paraId="43C1C2B5" w14:textId="77777777" w:rsidR="00353953" w:rsidRPr="00353953" w:rsidRDefault="00353953" w:rsidP="00353953">
            <w:pPr>
              <w:jc w:val="center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>4 класс- 144 часов</w:t>
            </w:r>
          </w:p>
        </w:tc>
      </w:tr>
      <w:tr w:rsidR="00353953" w:rsidRPr="00353953" w14:paraId="74FBE851" w14:textId="77777777" w:rsidTr="00A46447">
        <w:tc>
          <w:tcPr>
            <w:tcW w:w="3936" w:type="dxa"/>
          </w:tcPr>
          <w:p w14:paraId="62C2A965" w14:textId="77777777" w:rsidR="00353953" w:rsidRPr="00353953" w:rsidRDefault="00353953" w:rsidP="00353953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 xml:space="preserve">Дата утверждения </w:t>
            </w:r>
          </w:p>
        </w:tc>
        <w:tc>
          <w:tcPr>
            <w:tcW w:w="5635" w:type="dxa"/>
          </w:tcPr>
          <w:p w14:paraId="60E96606" w14:textId="77777777" w:rsidR="00353953" w:rsidRPr="00353953" w:rsidRDefault="00353953" w:rsidP="00353953">
            <w:pPr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>31.08.2023 г.</w:t>
            </w:r>
          </w:p>
        </w:tc>
      </w:tr>
      <w:tr w:rsidR="00353953" w:rsidRPr="00353953" w14:paraId="31BC180F" w14:textId="77777777" w:rsidTr="00A46447">
        <w:tc>
          <w:tcPr>
            <w:tcW w:w="3936" w:type="dxa"/>
          </w:tcPr>
          <w:p w14:paraId="7F0C5A17" w14:textId="77777777" w:rsidR="00353953" w:rsidRPr="00353953" w:rsidRDefault="00353953" w:rsidP="00353953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>Цель реализации программы</w:t>
            </w:r>
          </w:p>
        </w:tc>
        <w:tc>
          <w:tcPr>
            <w:tcW w:w="5635" w:type="dxa"/>
          </w:tcPr>
          <w:p w14:paraId="17E92F80" w14:textId="77777777" w:rsidR="00353953" w:rsidRPr="00353953" w:rsidRDefault="00353953" w:rsidP="00353953">
            <w:pPr>
              <w:jc w:val="both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 xml:space="preserve">- предоставление младшим школьникам основ начальных математических знаний и формирование соответствующих умений: решать учебные и практические задачи; вести поиск информации (фактов, сходств, различий, закономерностей, оснований для упорядочивания и классификации математических объектов); измерять наиболее распространенные в практике величины; </w:t>
            </w:r>
          </w:p>
          <w:p w14:paraId="67D000D0" w14:textId="77777777" w:rsidR="00353953" w:rsidRPr="00353953" w:rsidRDefault="00353953" w:rsidP="00353953">
            <w:pPr>
              <w:jc w:val="both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 xml:space="preserve">- умение применять алгоритмы арифметических действий для вычислений; узнавать в окружающих предметах знакомые геометрические фигуры, выполнять несложные геометрические построения; </w:t>
            </w:r>
            <w:r w:rsidRPr="00353953">
              <w:rPr>
                <w:rFonts w:eastAsia="Calibri" w:cs="Times New Roman"/>
                <w:szCs w:val="28"/>
              </w:rPr>
              <w:sym w:font="Symbol" w:char="F0BE"/>
            </w:r>
            <w:r w:rsidRPr="00353953">
              <w:rPr>
                <w:rFonts w:eastAsia="Calibri" w:cs="Times New Roman"/>
                <w:szCs w:val="28"/>
              </w:rPr>
              <w:t xml:space="preserve"> реализация воспитательного аспекта обучения: воспитание потребности узнавать новое, расширять свои знания, проявлять интерес к занятиям математикой, стремиться использовать математические знания и умения при изучении других школьных предметов и в повседневной жизни, приобрести привычку доводить начатую работу до конца, получать удовлетворение от правильно и хорошо выполненной работы, уметь обнаруживать и оценивать красоту и изящество математических методов, решений, образов.  Важнейшими задачами обучения являются создание благоприятных условий для полноценного математического развития каждого ученика на уровне, соответствующем его возрастным особенностям и возможностям, и </w:t>
            </w:r>
            <w:r w:rsidRPr="00353953">
              <w:rPr>
                <w:rFonts w:eastAsia="Calibri" w:cs="Times New Roman"/>
                <w:szCs w:val="28"/>
              </w:rPr>
              <w:lastRenderedPageBreak/>
              <w:t>обеспечение необходимой и достаточной математической подготовки для дальнейшего успешного обучения в основной школе.</w:t>
            </w:r>
          </w:p>
        </w:tc>
      </w:tr>
      <w:tr w:rsidR="00353953" w:rsidRPr="00353953" w14:paraId="2E1099C5" w14:textId="77777777" w:rsidTr="00A46447">
        <w:tc>
          <w:tcPr>
            <w:tcW w:w="3936" w:type="dxa"/>
          </w:tcPr>
          <w:p w14:paraId="17F3D1E4" w14:textId="77777777" w:rsidR="00353953" w:rsidRPr="00353953" w:rsidRDefault="00353953" w:rsidP="00353953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lastRenderedPageBreak/>
              <w:t>Используемые учебники и пособия</w:t>
            </w:r>
          </w:p>
        </w:tc>
        <w:tc>
          <w:tcPr>
            <w:tcW w:w="5635" w:type="dxa"/>
          </w:tcPr>
          <w:p w14:paraId="7FC7D484" w14:textId="77777777" w:rsidR="00353953" w:rsidRPr="00353953" w:rsidRDefault="00353953" w:rsidP="00353953">
            <w:pPr>
              <w:jc w:val="both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 xml:space="preserve">Данная программа ориентирована на использование </w:t>
            </w:r>
            <w:proofErr w:type="spellStart"/>
            <w:r w:rsidRPr="00353953">
              <w:rPr>
                <w:rFonts w:eastAsia="Calibri" w:cs="Times New Roman"/>
                <w:szCs w:val="28"/>
              </w:rPr>
              <w:t>учебно</w:t>
            </w:r>
            <w:proofErr w:type="spellEnd"/>
            <w:r w:rsidRPr="00353953">
              <w:rPr>
                <w:rFonts w:eastAsia="Calibri" w:cs="Times New Roman"/>
                <w:szCs w:val="28"/>
              </w:rPr>
              <w:t xml:space="preserve"> – методического комплекта, выпущенного издательством:</w:t>
            </w:r>
          </w:p>
          <w:p w14:paraId="3030D11A" w14:textId="77777777" w:rsidR="00353953" w:rsidRPr="00353953" w:rsidRDefault="00353953" w:rsidP="00353953">
            <w:pPr>
              <w:jc w:val="both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 xml:space="preserve">М.: Просвещение – Т.В. </w:t>
            </w:r>
            <w:proofErr w:type="spellStart"/>
            <w:r w:rsidRPr="00353953">
              <w:rPr>
                <w:rFonts w:eastAsia="Calibri" w:cs="Times New Roman"/>
                <w:szCs w:val="28"/>
              </w:rPr>
              <w:t>Алышева</w:t>
            </w:r>
            <w:proofErr w:type="spellEnd"/>
            <w:r w:rsidRPr="00353953">
              <w:rPr>
                <w:rFonts w:eastAsia="Calibri" w:cs="Times New Roman"/>
                <w:szCs w:val="28"/>
              </w:rPr>
              <w:t>, Математика в 2-ух частях, 1 класс, 2020 год.</w:t>
            </w:r>
          </w:p>
          <w:p w14:paraId="5BD2A3BE" w14:textId="77777777" w:rsidR="00353953" w:rsidRPr="00353953" w:rsidRDefault="00353953" w:rsidP="00353953">
            <w:pPr>
              <w:jc w:val="both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 xml:space="preserve">М.: Просвещение – Т.В. </w:t>
            </w:r>
            <w:proofErr w:type="spellStart"/>
            <w:r w:rsidRPr="00353953">
              <w:rPr>
                <w:rFonts w:eastAsia="Calibri" w:cs="Times New Roman"/>
                <w:szCs w:val="28"/>
              </w:rPr>
              <w:t>Алышева</w:t>
            </w:r>
            <w:proofErr w:type="spellEnd"/>
            <w:r w:rsidRPr="00353953">
              <w:rPr>
                <w:rFonts w:eastAsia="Calibri" w:cs="Times New Roman"/>
                <w:szCs w:val="28"/>
              </w:rPr>
              <w:t>, Математика в 2-ух частях, 2 класс, 2023 год.</w:t>
            </w:r>
          </w:p>
          <w:p w14:paraId="3AE08CEF" w14:textId="77777777" w:rsidR="00353953" w:rsidRPr="00353953" w:rsidRDefault="00353953" w:rsidP="00353953">
            <w:pPr>
              <w:jc w:val="both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 xml:space="preserve">М.: Просвещение – Т.В. </w:t>
            </w:r>
            <w:proofErr w:type="spellStart"/>
            <w:r w:rsidRPr="00353953">
              <w:rPr>
                <w:rFonts w:eastAsia="Calibri" w:cs="Times New Roman"/>
                <w:szCs w:val="28"/>
              </w:rPr>
              <w:t>Алышева</w:t>
            </w:r>
            <w:proofErr w:type="spellEnd"/>
            <w:r w:rsidRPr="00353953">
              <w:rPr>
                <w:rFonts w:eastAsia="Calibri" w:cs="Times New Roman"/>
                <w:szCs w:val="28"/>
              </w:rPr>
              <w:t xml:space="preserve">, Математика в 2-ух частях, 3 </w:t>
            </w:r>
            <w:proofErr w:type="gramStart"/>
            <w:r w:rsidRPr="00353953">
              <w:rPr>
                <w:rFonts w:eastAsia="Calibri" w:cs="Times New Roman"/>
                <w:szCs w:val="28"/>
              </w:rPr>
              <w:t xml:space="preserve">класс,  </w:t>
            </w:r>
            <w:r w:rsidRPr="00353953">
              <w:rPr>
                <w:rFonts w:eastAsia="Calibri" w:cs="Times New Roman"/>
                <w:color w:val="000000"/>
                <w:szCs w:val="28"/>
              </w:rPr>
              <w:t>2019</w:t>
            </w:r>
            <w:proofErr w:type="gramEnd"/>
            <w:r w:rsidRPr="00353953">
              <w:rPr>
                <w:rFonts w:eastAsia="Calibri" w:cs="Times New Roman"/>
                <w:color w:val="FF0000"/>
                <w:szCs w:val="28"/>
              </w:rPr>
              <w:t xml:space="preserve"> </w:t>
            </w:r>
            <w:r w:rsidRPr="00353953">
              <w:rPr>
                <w:rFonts w:eastAsia="Calibri" w:cs="Times New Roman"/>
                <w:szCs w:val="28"/>
              </w:rPr>
              <w:t>год.</w:t>
            </w:r>
          </w:p>
          <w:p w14:paraId="538B8FA7" w14:textId="77777777" w:rsidR="00353953" w:rsidRPr="00353953" w:rsidRDefault="00353953" w:rsidP="00353953">
            <w:pPr>
              <w:jc w:val="both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 xml:space="preserve">М.: Просвещение – Т.В. </w:t>
            </w:r>
            <w:proofErr w:type="spellStart"/>
            <w:r w:rsidRPr="00353953">
              <w:rPr>
                <w:rFonts w:eastAsia="Calibri" w:cs="Times New Roman"/>
                <w:szCs w:val="28"/>
              </w:rPr>
              <w:t>Алышева</w:t>
            </w:r>
            <w:proofErr w:type="spellEnd"/>
            <w:r w:rsidRPr="00353953">
              <w:rPr>
                <w:rFonts w:eastAsia="Calibri" w:cs="Times New Roman"/>
                <w:szCs w:val="28"/>
              </w:rPr>
              <w:t xml:space="preserve">, </w:t>
            </w:r>
            <w:proofErr w:type="spellStart"/>
            <w:r w:rsidRPr="00353953">
              <w:rPr>
                <w:rFonts w:eastAsia="Calibri" w:cs="Times New Roman"/>
                <w:szCs w:val="28"/>
              </w:rPr>
              <w:t>И.М.Яковлева</w:t>
            </w:r>
            <w:proofErr w:type="spellEnd"/>
            <w:r w:rsidRPr="00353953">
              <w:rPr>
                <w:rFonts w:eastAsia="Calibri" w:cs="Times New Roman"/>
                <w:szCs w:val="28"/>
              </w:rPr>
              <w:t xml:space="preserve">, Математика в 2-ух частях, 4 </w:t>
            </w:r>
            <w:proofErr w:type="gramStart"/>
            <w:r w:rsidRPr="00353953">
              <w:rPr>
                <w:rFonts w:eastAsia="Calibri" w:cs="Times New Roman"/>
                <w:szCs w:val="28"/>
              </w:rPr>
              <w:t>класс,  2020</w:t>
            </w:r>
            <w:proofErr w:type="gramEnd"/>
            <w:r w:rsidRPr="00353953">
              <w:rPr>
                <w:rFonts w:eastAsia="Calibri" w:cs="Times New Roman"/>
                <w:szCs w:val="28"/>
              </w:rPr>
              <w:t xml:space="preserve"> год.</w:t>
            </w:r>
          </w:p>
          <w:p w14:paraId="2C12E9E9" w14:textId="77777777" w:rsidR="00353953" w:rsidRPr="00353953" w:rsidRDefault="00353953" w:rsidP="00353953">
            <w:pPr>
              <w:jc w:val="both"/>
              <w:rPr>
                <w:rFonts w:eastAsia="Calibri" w:cs="Times New Roman"/>
                <w:szCs w:val="28"/>
              </w:rPr>
            </w:pPr>
          </w:p>
          <w:p w14:paraId="6CA46D3A" w14:textId="77777777" w:rsidR="00353953" w:rsidRPr="00353953" w:rsidRDefault="00353953" w:rsidP="00353953">
            <w:pPr>
              <w:jc w:val="both"/>
              <w:rPr>
                <w:rFonts w:eastAsia="Calibri" w:cs="Times New Roman"/>
                <w:szCs w:val="28"/>
              </w:rPr>
            </w:pPr>
          </w:p>
          <w:p w14:paraId="7AFF4540" w14:textId="77777777" w:rsidR="00353953" w:rsidRPr="00353953" w:rsidRDefault="00353953" w:rsidP="00353953">
            <w:pPr>
              <w:jc w:val="both"/>
              <w:rPr>
                <w:rFonts w:eastAsia="Calibri" w:cs="Times New Roman"/>
                <w:szCs w:val="28"/>
              </w:rPr>
            </w:pPr>
            <w:r w:rsidRPr="00353953">
              <w:rPr>
                <w:rFonts w:eastAsia="Calibri" w:cs="Times New Roman"/>
                <w:szCs w:val="28"/>
              </w:rPr>
              <w:t xml:space="preserve"> </w:t>
            </w:r>
          </w:p>
        </w:tc>
      </w:tr>
    </w:tbl>
    <w:p w14:paraId="628FE973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F1680"/>
    <w:multiLevelType w:val="hybridMultilevel"/>
    <w:tmpl w:val="37F65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7005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953"/>
    <w:rsid w:val="00353953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144E9"/>
  <w15:chartTrackingRefBased/>
  <w15:docId w15:val="{46630658-54A8-4B53-915C-B1D8A1B26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5395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53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2023-09-28T05:39:00Z</dcterms:created>
  <dcterms:modified xsi:type="dcterms:W3CDTF">2023-09-28T05:40:00Z</dcterms:modified>
</cp:coreProperties>
</file>